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D03" w:rsidRDefault="00094D03" w:rsidP="00094D03">
      <w:pPr>
        <w:rPr>
          <w:rFonts w:ascii="宋体" w:hint="eastAsia"/>
          <w:b/>
          <w:sz w:val="32"/>
          <w:szCs w:val="32"/>
        </w:rPr>
      </w:pPr>
      <w:r>
        <w:rPr>
          <w:rFonts w:ascii="宋体" w:hint="eastAsia"/>
          <w:b/>
          <w:sz w:val="32"/>
          <w:szCs w:val="32"/>
        </w:rPr>
        <w:t>附件一：</w:t>
      </w:r>
    </w:p>
    <w:p w:rsidR="00094D03" w:rsidRDefault="00094D03" w:rsidP="00094D03">
      <w:pPr>
        <w:spacing w:line="360" w:lineRule="auto"/>
        <w:ind w:leftChars="285" w:left="598" w:firstLineChars="1000" w:firstLine="3012"/>
        <w:jc w:val="left"/>
        <w:rPr>
          <w:rFonts w:ascii="宋体" w:hAnsi="宋体"/>
          <w:sz w:val="24"/>
          <w:szCs w:val="24"/>
        </w:rPr>
      </w:pPr>
      <w:r>
        <w:rPr>
          <w:b/>
          <w:sz w:val="30"/>
          <w:szCs w:val="30"/>
        </w:rPr>
        <w:t>自由辩论规则</w:t>
      </w:r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br/>
      </w:r>
      <w:r>
        <w:rPr>
          <w:rFonts w:ascii="宋体" w:hAnsi="宋体"/>
          <w:sz w:val="24"/>
          <w:szCs w:val="24"/>
        </w:rPr>
        <w:t>一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自由辩论时间总共主为8</w:t>
      </w:r>
      <w:r>
        <w:rPr>
          <w:rFonts w:ascii="宋体" w:hAnsi="宋体" w:hint="eastAsia"/>
          <w:sz w:val="24"/>
          <w:szCs w:val="24"/>
        </w:rPr>
        <w:t>分</w:t>
      </w:r>
      <w:r>
        <w:rPr>
          <w:rFonts w:ascii="宋体" w:hAnsi="宋体"/>
          <w:sz w:val="24"/>
          <w:szCs w:val="24"/>
        </w:rPr>
        <w:t xml:space="preserve">钟，每队各占4分钟。 </w:t>
      </w:r>
      <w:r>
        <w:rPr>
          <w:rFonts w:ascii="宋体" w:hAnsi="宋体"/>
          <w:sz w:val="24"/>
          <w:szCs w:val="24"/>
        </w:rPr>
        <w:br/>
        <w:t>二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自由辩论必须交替进行。当自由辩论开始时，先由正方的任何一位队员起立发言完毕后，反方的任何一位队员应立即发言，双方依次轮流发言，直到双方时间</w:t>
      </w:r>
      <w:r>
        <w:rPr>
          <w:rFonts w:ascii="宋体" w:hAnsi="宋体" w:hint="eastAsia"/>
          <w:sz w:val="24"/>
          <w:szCs w:val="24"/>
        </w:rPr>
        <w:t>用</w:t>
      </w:r>
      <w:r>
        <w:rPr>
          <w:rFonts w:ascii="宋体" w:hAnsi="宋体"/>
          <w:sz w:val="24"/>
          <w:szCs w:val="24"/>
        </w:rPr>
        <w:t xml:space="preserve">完为止。 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>三、</w:t>
      </w:r>
      <w:r>
        <w:rPr>
          <w:rFonts w:ascii="宋体" w:hAnsi="宋体"/>
          <w:sz w:val="24"/>
          <w:szCs w:val="24"/>
        </w:rPr>
        <w:t xml:space="preserve">在自由辩论时间里，每位辩论队员的发言次序、次数和时间均不受限制。 </w:t>
      </w:r>
      <w:r>
        <w:rPr>
          <w:rFonts w:ascii="宋体" w:hAnsi="宋体"/>
          <w:sz w:val="24"/>
          <w:szCs w:val="24"/>
        </w:rPr>
        <w:br/>
        <w:t>四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当一队的发言时间只剩30秒时，</w:t>
      </w:r>
      <w:r>
        <w:rPr>
          <w:rFonts w:ascii="宋体" w:hAnsi="宋体" w:hint="eastAsia"/>
          <w:sz w:val="24"/>
          <w:szCs w:val="24"/>
        </w:rPr>
        <w:t>举牌</w:t>
      </w:r>
      <w:r>
        <w:rPr>
          <w:rFonts w:ascii="宋体" w:hAnsi="宋体"/>
          <w:sz w:val="24"/>
          <w:szCs w:val="24"/>
        </w:rPr>
        <w:t>提示，当该队的发言时间用完时，用</w:t>
      </w:r>
      <w:r>
        <w:rPr>
          <w:rFonts w:ascii="宋体" w:hAnsi="宋体" w:hint="eastAsia"/>
          <w:sz w:val="24"/>
          <w:szCs w:val="24"/>
        </w:rPr>
        <w:t>举牌</w:t>
      </w:r>
      <w:r>
        <w:rPr>
          <w:rFonts w:ascii="宋体" w:hAnsi="宋体"/>
          <w:sz w:val="24"/>
          <w:szCs w:val="24"/>
        </w:rPr>
        <w:t xml:space="preserve">警示，该队应立即停止发言。 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>五、</w:t>
      </w:r>
      <w:r>
        <w:rPr>
          <w:rFonts w:ascii="宋体" w:hAnsi="宋体"/>
          <w:sz w:val="24"/>
          <w:szCs w:val="24"/>
        </w:rPr>
        <w:t>如果一队的发言时间已用尽，另一队还有时间，则该队的一名和多名队员可以继续发言，直到该队的时间用完为止。 辩论员应充分利用自由辩论这段时间，简洁明了的加强自己的论点，反驳对方论点。如进行空洞无物的进攻，有意回避对方的质询，发生言语混乱，将影响到该队成绩。</w:t>
      </w:r>
    </w:p>
    <w:p w:rsidR="00A063DF" w:rsidRPr="00094D03" w:rsidRDefault="00A063DF">
      <w:bookmarkStart w:id="0" w:name="_GoBack"/>
      <w:bookmarkEnd w:id="0"/>
    </w:p>
    <w:sectPr w:rsidR="00A063DF" w:rsidRPr="00094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16B" w:rsidRDefault="0066016B" w:rsidP="00094D03">
      <w:r>
        <w:separator/>
      </w:r>
    </w:p>
  </w:endnote>
  <w:endnote w:type="continuationSeparator" w:id="0">
    <w:p w:rsidR="0066016B" w:rsidRDefault="0066016B" w:rsidP="0009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16B" w:rsidRDefault="0066016B" w:rsidP="00094D03">
      <w:r>
        <w:separator/>
      </w:r>
    </w:p>
  </w:footnote>
  <w:footnote w:type="continuationSeparator" w:id="0">
    <w:p w:rsidR="0066016B" w:rsidRDefault="0066016B" w:rsidP="00094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7FA"/>
    <w:rsid w:val="00022961"/>
    <w:rsid w:val="0003767C"/>
    <w:rsid w:val="0005475E"/>
    <w:rsid w:val="00054784"/>
    <w:rsid w:val="00064ADA"/>
    <w:rsid w:val="000807C5"/>
    <w:rsid w:val="00094D03"/>
    <w:rsid w:val="000B2026"/>
    <w:rsid w:val="000B2BF0"/>
    <w:rsid w:val="0010433A"/>
    <w:rsid w:val="001112CC"/>
    <w:rsid w:val="001303CE"/>
    <w:rsid w:val="00153A89"/>
    <w:rsid w:val="00156F64"/>
    <w:rsid w:val="001667FD"/>
    <w:rsid w:val="00183943"/>
    <w:rsid w:val="00197345"/>
    <w:rsid w:val="001B3B9E"/>
    <w:rsid w:val="001B57FB"/>
    <w:rsid w:val="001E0309"/>
    <w:rsid w:val="001E76B5"/>
    <w:rsid w:val="001F42C8"/>
    <w:rsid w:val="00227278"/>
    <w:rsid w:val="002363AC"/>
    <w:rsid w:val="002523C0"/>
    <w:rsid w:val="00256D2E"/>
    <w:rsid w:val="002631F1"/>
    <w:rsid w:val="00292E03"/>
    <w:rsid w:val="00296607"/>
    <w:rsid w:val="002A398D"/>
    <w:rsid w:val="002B1047"/>
    <w:rsid w:val="002C260D"/>
    <w:rsid w:val="002F17E0"/>
    <w:rsid w:val="00305F4F"/>
    <w:rsid w:val="00310316"/>
    <w:rsid w:val="0031112C"/>
    <w:rsid w:val="00311D9C"/>
    <w:rsid w:val="0033473A"/>
    <w:rsid w:val="0034027C"/>
    <w:rsid w:val="00341E05"/>
    <w:rsid w:val="0038756F"/>
    <w:rsid w:val="003C70C8"/>
    <w:rsid w:val="003E6E79"/>
    <w:rsid w:val="00401E10"/>
    <w:rsid w:val="0040343A"/>
    <w:rsid w:val="004256C3"/>
    <w:rsid w:val="004357BB"/>
    <w:rsid w:val="004374B5"/>
    <w:rsid w:val="00444FE1"/>
    <w:rsid w:val="00452EA2"/>
    <w:rsid w:val="004A6C98"/>
    <w:rsid w:val="004C2105"/>
    <w:rsid w:val="00510181"/>
    <w:rsid w:val="0051090C"/>
    <w:rsid w:val="0052510F"/>
    <w:rsid w:val="00534A3E"/>
    <w:rsid w:val="00540740"/>
    <w:rsid w:val="00563167"/>
    <w:rsid w:val="005765F2"/>
    <w:rsid w:val="00580D04"/>
    <w:rsid w:val="005A1B1C"/>
    <w:rsid w:val="005B59B6"/>
    <w:rsid w:val="005C09A9"/>
    <w:rsid w:val="005D401D"/>
    <w:rsid w:val="005F498B"/>
    <w:rsid w:val="00601895"/>
    <w:rsid w:val="00625063"/>
    <w:rsid w:val="00627846"/>
    <w:rsid w:val="0066016B"/>
    <w:rsid w:val="00665B29"/>
    <w:rsid w:val="00670C0F"/>
    <w:rsid w:val="006719AB"/>
    <w:rsid w:val="00682E55"/>
    <w:rsid w:val="006B5F7A"/>
    <w:rsid w:val="0071151E"/>
    <w:rsid w:val="007261E6"/>
    <w:rsid w:val="0073704C"/>
    <w:rsid w:val="007370BA"/>
    <w:rsid w:val="00737789"/>
    <w:rsid w:val="00754BDB"/>
    <w:rsid w:val="00796510"/>
    <w:rsid w:val="007B3058"/>
    <w:rsid w:val="007E5ABE"/>
    <w:rsid w:val="008245F3"/>
    <w:rsid w:val="00827912"/>
    <w:rsid w:val="008332EC"/>
    <w:rsid w:val="00875BC2"/>
    <w:rsid w:val="00876008"/>
    <w:rsid w:val="008C1533"/>
    <w:rsid w:val="008D1EA1"/>
    <w:rsid w:val="008D53A2"/>
    <w:rsid w:val="008D7346"/>
    <w:rsid w:val="008E3DE7"/>
    <w:rsid w:val="009058F5"/>
    <w:rsid w:val="0092213E"/>
    <w:rsid w:val="009363B9"/>
    <w:rsid w:val="009537FA"/>
    <w:rsid w:val="00A063DF"/>
    <w:rsid w:val="00A40CE4"/>
    <w:rsid w:val="00A42850"/>
    <w:rsid w:val="00A663D2"/>
    <w:rsid w:val="00A81376"/>
    <w:rsid w:val="00AA1AF5"/>
    <w:rsid w:val="00AC1AF9"/>
    <w:rsid w:val="00AC2A18"/>
    <w:rsid w:val="00AE5036"/>
    <w:rsid w:val="00AF3512"/>
    <w:rsid w:val="00AF66A2"/>
    <w:rsid w:val="00B341A1"/>
    <w:rsid w:val="00B43973"/>
    <w:rsid w:val="00B50115"/>
    <w:rsid w:val="00B5367C"/>
    <w:rsid w:val="00B6037B"/>
    <w:rsid w:val="00BD0D1C"/>
    <w:rsid w:val="00BF7524"/>
    <w:rsid w:val="00C16C45"/>
    <w:rsid w:val="00C363EF"/>
    <w:rsid w:val="00C66B26"/>
    <w:rsid w:val="00C81F35"/>
    <w:rsid w:val="00CA6412"/>
    <w:rsid w:val="00CC0016"/>
    <w:rsid w:val="00CD15B8"/>
    <w:rsid w:val="00CE110F"/>
    <w:rsid w:val="00D17087"/>
    <w:rsid w:val="00D3667E"/>
    <w:rsid w:val="00D456A5"/>
    <w:rsid w:val="00D5462E"/>
    <w:rsid w:val="00D805E5"/>
    <w:rsid w:val="00D814D4"/>
    <w:rsid w:val="00DC326B"/>
    <w:rsid w:val="00E1789E"/>
    <w:rsid w:val="00E63E3F"/>
    <w:rsid w:val="00E712EC"/>
    <w:rsid w:val="00E81463"/>
    <w:rsid w:val="00E85F6E"/>
    <w:rsid w:val="00EC5840"/>
    <w:rsid w:val="00EC7F4E"/>
    <w:rsid w:val="00F04022"/>
    <w:rsid w:val="00F128BD"/>
    <w:rsid w:val="00F27321"/>
    <w:rsid w:val="00F53A71"/>
    <w:rsid w:val="00FC7BA9"/>
    <w:rsid w:val="00FD1F63"/>
    <w:rsid w:val="00FD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4D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4D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4D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4D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4D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4D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4D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4D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任敬钢</dc:creator>
  <cp:keywords/>
  <dc:description/>
  <cp:lastModifiedBy>任敬钢</cp:lastModifiedBy>
  <cp:revision>2</cp:revision>
  <dcterms:created xsi:type="dcterms:W3CDTF">2017-11-20T00:40:00Z</dcterms:created>
  <dcterms:modified xsi:type="dcterms:W3CDTF">2017-11-20T00:40:00Z</dcterms:modified>
</cp:coreProperties>
</file>